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919" w:rsidRPr="00C32919" w:rsidRDefault="00C32919" w:rsidP="00C32919">
      <w:pPr>
        <w:widowControl/>
        <w:jc w:val="center"/>
        <w:rPr>
          <w:rFonts w:ascii="HG丸ｺﾞｼｯｸM-PRO" w:eastAsia="HG丸ｺﾞｼｯｸM-PRO" w:hAnsi="HG丸ｺﾞｼｯｸM-PRO"/>
          <w:b/>
          <w:sz w:val="28"/>
          <w:szCs w:val="28"/>
        </w:rPr>
      </w:pPr>
      <w:r w:rsidRPr="00C32919">
        <w:rPr>
          <w:rFonts w:ascii="HG丸ｺﾞｼｯｸM-PRO" w:eastAsia="HG丸ｺﾞｼｯｸM-PRO" w:hAnsi="HG丸ｺﾞｼｯｸM-PRO" w:hint="eastAsia"/>
          <w:b/>
          <w:sz w:val="28"/>
          <w:szCs w:val="28"/>
        </w:rPr>
        <w:t>赤城山スローシティ鬼ごっこフェスタ</w:t>
      </w:r>
    </w:p>
    <w:p w:rsidR="00C32919" w:rsidRPr="00C32919" w:rsidRDefault="00C32919" w:rsidP="00C32919">
      <w:pPr>
        <w:widowControl/>
        <w:jc w:val="center"/>
        <w:rPr>
          <w:rFonts w:ascii="HG丸ｺﾞｼｯｸM-PRO" w:eastAsia="HG丸ｺﾞｼｯｸM-PRO" w:hAnsi="HG丸ｺﾞｼｯｸM-PRO"/>
          <w:b/>
          <w:sz w:val="28"/>
          <w:szCs w:val="28"/>
        </w:rPr>
      </w:pPr>
      <w:r w:rsidRPr="00C32919">
        <w:rPr>
          <w:rFonts w:ascii="HG丸ｺﾞｼｯｸM-PRO" w:eastAsia="HG丸ｺﾞｼｯｸM-PRO" w:hAnsi="HG丸ｺﾞｼｯｸM-PRO" w:hint="eastAsia"/>
          <w:b/>
          <w:sz w:val="28"/>
          <w:szCs w:val="28"/>
        </w:rPr>
        <w:t>新型コロナウイルス感染防止チェックリスト</w:t>
      </w:r>
      <w:r w:rsidR="006154CF">
        <w:rPr>
          <w:rFonts w:ascii="HG丸ｺﾞｼｯｸM-PRO" w:eastAsia="HG丸ｺﾞｼｯｸM-PRO" w:hAnsi="HG丸ｺﾞｼｯｸM-PRO" w:hint="eastAsia"/>
          <w:b/>
          <w:sz w:val="28"/>
          <w:szCs w:val="28"/>
        </w:rPr>
        <w:t>及び同意書</w:t>
      </w:r>
    </w:p>
    <w:p w:rsidR="00C32919" w:rsidRPr="00C32919" w:rsidRDefault="00C32919" w:rsidP="00C32919">
      <w:pPr>
        <w:widowControl/>
        <w:jc w:val="center"/>
        <w:rPr>
          <w:rFonts w:ascii="HG丸ｺﾞｼｯｸM-PRO" w:eastAsia="HG丸ｺﾞｼｯｸM-PRO" w:hAnsi="HG丸ｺﾞｼｯｸM-PRO"/>
          <w:szCs w:val="24"/>
          <w:u w:val="single"/>
        </w:rPr>
      </w:pPr>
      <w:r w:rsidRPr="00C32919">
        <w:rPr>
          <w:rFonts w:ascii="HG丸ｺﾞｼｯｸM-PRO" w:eastAsia="HG丸ｺﾞｼｯｸM-PRO" w:hAnsi="HG丸ｺﾞｼｯｸM-PRO" w:hint="eastAsia"/>
          <w:b/>
          <w:szCs w:val="24"/>
        </w:rPr>
        <w:t>当日記入・総合受付に提出をお願いします</w:t>
      </w:r>
    </w:p>
    <w:p w:rsidR="00C32919" w:rsidRDefault="00C32919" w:rsidP="00C32919">
      <w:pPr>
        <w:widowControl/>
        <w:ind w:firstLineChars="100" w:firstLine="200"/>
        <w:jc w:val="left"/>
        <w:rPr>
          <w:rFonts w:ascii="HG丸ｺﾞｼｯｸM-PRO" w:eastAsia="HG丸ｺﾞｼｯｸM-PRO" w:hAnsi="HG丸ｺﾞｼｯｸM-PRO"/>
          <w:sz w:val="20"/>
          <w:szCs w:val="20"/>
        </w:rPr>
      </w:pPr>
      <w:r w:rsidRPr="00A44BEB">
        <w:rPr>
          <w:rFonts w:ascii="HG丸ｺﾞｼｯｸM-PRO" w:eastAsia="HG丸ｺﾞｼｯｸM-PRO" w:hAnsi="HG丸ｺﾞｼｯｸM-PRO" w:hint="eastAsia"/>
          <w:sz w:val="20"/>
          <w:szCs w:val="20"/>
        </w:rPr>
        <w:t>イベント開催に当たり、新型コロナウイルス感染症対策として、スポーツ庁が定めるガイドラインに従い、</w:t>
      </w:r>
    </w:p>
    <w:p w:rsidR="00C32919" w:rsidRDefault="00C32919" w:rsidP="00C32919">
      <w:pPr>
        <w:widowControl/>
        <w:ind w:firstLineChars="100" w:firstLine="200"/>
        <w:jc w:val="left"/>
        <w:rPr>
          <w:rFonts w:ascii="HG丸ｺﾞｼｯｸM-PRO" w:eastAsia="HG丸ｺﾞｼｯｸM-PRO" w:hAnsi="HG丸ｺﾞｼｯｸM-PRO"/>
          <w:sz w:val="20"/>
          <w:szCs w:val="20"/>
        </w:rPr>
      </w:pPr>
      <w:r w:rsidRPr="00A44BEB">
        <w:rPr>
          <w:rFonts w:ascii="HG丸ｺﾞｼｯｸM-PRO" w:eastAsia="HG丸ｺﾞｼｯｸM-PRO" w:hAnsi="HG丸ｺﾞｼｯｸM-PRO" w:hint="eastAsia"/>
          <w:sz w:val="20"/>
          <w:szCs w:val="20"/>
        </w:rPr>
        <w:t>チェックリストを確認し参加者全員</w:t>
      </w:r>
      <w:r>
        <w:rPr>
          <w:rFonts w:ascii="HG丸ｺﾞｼｯｸM-PRO" w:eastAsia="HG丸ｺﾞｼｯｸM-PRO" w:hAnsi="HG丸ｺﾞｼｯｸM-PRO" w:hint="eastAsia"/>
          <w:sz w:val="20"/>
          <w:szCs w:val="20"/>
        </w:rPr>
        <w:t>（</w:t>
      </w:r>
      <w:r w:rsidR="0052333A">
        <w:rPr>
          <w:rFonts w:ascii="HG丸ｺﾞｼｯｸM-PRO" w:eastAsia="HG丸ｺﾞｼｯｸM-PRO" w:hAnsi="HG丸ｺﾞｼｯｸM-PRO" w:hint="eastAsia"/>
          <w:sz w:val="20"/>
          <w:szCs w:val="20"/>
        </w:rPr>
        <w:t>送迎や観戦等、</w:t>
      </w:r>
      <w:r>
        <w:rPr>
          <w:rFonts w:ascii="HG丸ｺﾞｼｯｸM-PRO" w:eastAsia="HG丸ｺﾞｼｯｸM-PRO" w:hAnsi="HG丸ｺﾞｼｯｸM-PRO" w:hint="eastAsia"/>
          <w:sz w:val="20"/>
          <w:szCs w:val="20"/>
        </w:rPr>
        <w:t>保護者全員も含まれる）</w:t>
      </w:r>
      <w:r w:rsidRPr="00A44BEB">
        <w:rPr>
          <w:rFonts w:ascii="HG丸ｺﾞｼｯｸM-PRO" w:eastAsia="HG丸ｺﾞｼｯｸM-PRO" w:hAnsi="HG丸ｺﾞｼｯｸM-PRO" w:hint="eastAsia"/>
          <w:sz w:val="20"/>
          <w:szCs w:val="20"/>
        </w:rPr>
        <w:t>をご記入の上、提出</w:t>
      </w:r>
      <w:bookmarkStart w:id="0" w:name="_GoBack"/>
      <w:bookmarkEnd w:id="0"/>
      <w:r w:rsidRPr="00A44BEB">
        <w:rPr>
          <w:rFonts w:ascii="HG丸ｺﾞｼｯｸM-PRO" w:eastAsia="HG丸ｺﾞｼｯｸM-PRO" w:hAnsi="HG丸ｺﾞｼｯｸM-PRO" w:hint="eastAsia"/>
          <w:sz w:val="20"/>
          <w:szCs w:val="20"/>
        </w:rPr>
        <w:t>をお願いします。</w:t>
      </w:r>
    </w:p>
    <w:p w:rsidR="00C32919" w:rsidRDefault="00C32919" w:rsidP="00C32919">
      <w:pPr>
        <w:widowControl/>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◆開催日　２０２１年１１月７日（日）　◆会　場　前橋市赤城山少年自然の家</w:t>
      </w:r>
    </w:p>
    <w:p w:rsidR="00C32919" w:rsidRDefault="00C32919" w:rsidP="00C32919">
      <w:pPr>
        <w:widowControl/>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　催　鬼ごっこフェスタ実行委員会（事務局：株式会社ＩＲＯＲＩＢＡ）</w:t>
      </w:r>
    </w:p>
    <w:p w:rsidR="006154CF" w:rsidRDefault="00C32919" w:rsidP="00C32919">
      <w:pPr>
        <w:widowControl/>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◆参加する部門は　□小学生部門　□本気鬼部門</w:t>
      </w:r>
      <w:r w:rsidR="006154CF">
        <w:rPr>
          <w:rFonts w:ascii="HG丸ｺﾞｼｯｸM-PRO" w:eastAsia="HG丸ｺﾞｼｯｸM-PRO" w:hAnsi="HG丸ｺﾞｼｯｸM-PRO" w:hint="eastAsia"/>
          <w:sz w:val="20"/>
          <w:szCs w:val="20"/>
        </w:rPr>
        <w:t xml:space="preserve">　</w:t>
      </w:r>
    </w:p>
    <w:p w:rsidR="00C32919" w:rsidRDefault="006154CF" w:rsidP="006154CF">
      <w:pPr>
        <w:widowControl/>
        <w:ind w:firstLineChars="1000" w:firstLine="20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w:t>
      </w:r>
      <w:r w:rsidR="00E61065">
        <w:rPr>
          <w:rFonts w:ascii="HG丸ｺﾞｼｯｸM-PRO" w:eastAsia="HG丸ｺﾞｼｯｸM-PRO" w:hAnsi="HG丸ｺﾞｼｯｸM-PRO" w:hint="eastAsia"/>
          <w:sz w:val="20"/>
          <w:szCs w:val="20"/>
        </w:rPr>
        <w:t>参加者が</w:t>
      </w:r>
      <w:r>
        <w:rPr>
          <w:rFonts w:ascii="HG丸ｺﾞｼｯｸM-PRO" w:eastAsia="HG丸ｺﾞｼｯｸM-PRO" w:hAnsi="HG丸ｺﾞｼｯｸM-PRO" w:hint="eastAsia"/>
          <w:sz w:val="20"/>
          <w:szCs w:val="20"/>
        </w:rPr>
        <w:t>未成年者の場合は保護者が必ず責任を持ち確認及び記入ください。</w:t>
      </w:r>
    </w:p>
    <w:tbl>
      <w:tblPr>
        <w:tblStyle w:val="a3"/>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tblPr>
      <w:tblGrid>
        <w:gridCol w:w="10630"/>
      </w:tblGrid>
      <w:tr w:rsidR="00C32919" w:rsidRPr="00C33FE1" w:rsidTr="004220A4">
        <w:tc>
          <w:tcPr>
            <w:tcW w:w="10630" w:type="dxa"/>
          </w:tcPr>
          <w:p w:rsidR="00C32919" w:rsidRPr="00B022D9" w:rsidRDefault="00C32919" w:rsidP="004220A4">
            <w:pPr>
              <w:widowControl/>
              <w:jc w:val="center"/>
              <w:rPr>
                <w:rFonts w:ascii="HG丸ｺﾞｼｯｸM-PRO" w:eastAsia="HG丸ｺﾞｼｯｸM-PRO" w:hAnsi="HG丸ｺﾞｼｯｸM-PRO"/>
                <w:b/>
                <w:sz w:val="22"/>
                <w:u w:val="single"/>
              </w:rPr>
            </w:pPr>
            <w:r w:rsidRPr="00B022D9">
              <w:rPr>
                <w:rFonts w:ascii="HG丸ｺﾞｼｯｸM-PRO" w:eastAsia="HG丸ｺﾞｼｯｸM-PRO" w:hAnsi="HG丸ｺﾞｼｯｸM-PRO" w:hint="eastAsia"/>
                <w:b/>
                <w:sz w:val="22"/>
              </w:rPr>
              <w:t>全ての項目にチェックがついた場合のみイベント参加可能です。</w:t>
            </w:r>
          </w:p>
        </w:tc>
      </w:tr>
    </w:tbl>
    <w:p w:rsidR="00C32919" w:rsidRPr="006154CF" w:rsidRDefault="00C32919" w:rsidP="00C32919">
      <w:pPr>
        <w:widowControl/>
        <w:jc w:val="left"/>
        <w:rPr>
          <w:rFonts w:ascii="Segoe UI Symbol" w:eastAsia="HG丸ｺﾞｼｯｸM-PRO" w:hAnsi="Segoe UI Symbol" w:cs="Segoe UI Symbol"/>
          <w:b/>
          <w:szCs w:val="24"/>
          <w:u w:val="double"/>
        </w:rPr>
      </w:pPr>
      <w:r w:rsidRPr="006154CF">
        <w:rPr>
          <w:rFonts w:ascii="HG丸ｺﾞｼｯｸM-PRO" w:eastAsia="HG丸ｺﾞｼｯｸM-PRO" w:hAnsi="HG丸ｺﾞｼｯｸM-PRO" w:hint="eastAsia"/>
          <w:b/>
          <w:szCs w:val="24"/>
          <w:u w:val="double"/>
        </w:rPr>
        <w:t>★チェックリスト（全員で確認し、□に</w:t>
      </w:r>
      <w:r w:rsidR="006154CF" w:rsidRPr="006154CF">
        <w:rPr>
          <w:rFonts w:ascii="HG丸ｺﾞｼｯｸM-PRO" w:eastAsia="HG丸ｺﾞｼｯｸM-PRO" w:hAnsi="HG丸ｺﾞｼｯｸM-PRO" w:hint="eastAsia"/>
          <w:b/>
          <w:szCs w:val="24"/>
          <w:u w:val="double"/>
        </w:rPr>
        <w:t xml:space="preserve">　</w:t>
      </w:r>
      <w:r w:rsidRPr="006154CF">
        <w:rPr>
          <w:rFonts w:ascii="Segoe UI Symbol" w:eastAsia="HG丸ｺﾞｼｯｸM-PRO" w:hAnsi="Segoe UI Symbol" w:cs="Segoe UI Symbol" w:hint="eastAsia"/>
          <w:b/>
          <w:szCs w:val="24"/>
          <w:u w:val="double"/>
        </w:rPr>
        <w:t>✓</w:t>
      </w:r>
      <w:r w:rsidR="006154CF" w:rsidRPr="006154CF">
        <w:rPr>
          <w:rFonts w:ascii="Segoe UI Symbol" w:eastAsia="HG丸ｺﾞｼｯｸM-PRO" w:hAnsi="Segoe UI Symbol" w:cs="Segoe UI Symbol" w:hint="eastAsia"/>
          <w:b/>
          <w:szCs w:val="24"/>
          <w:u w:val="double"/>
        </w:rPr>
        <w:t xml:space="preserve">　</w:t>
      </w:r>
      <w:r w:rsidR="00F128A0">
        <w:rPr>
          <w:rFonts w:ascii="Segoe UI Symbol" w:eastAsia="HG丸ｺﾞｼｯｸM-PRO" w:hAnsi="Segoe UI Symbol" w:cs="Segoe UI Symbol" w:hint="eastAsia"/>
          <w:b/>
          <w:szCs w:val="24"/>
          <w:u w:val="double"/>
        </w:rPr>
        <w:t xml:space="preserve">もしくは　■　</w:t>
      </w:r>
      <w:r w:rsidRPr="006154CF">
        <w:rPr>
          <w:rFonts w:ascii="Segoe UI Symbol" w:eastAsia="HG丸ｺﾞｼｯｸM-PRO" w:hAnsi="Segoe UI Symbol" w:cs="Segoe UI Symbol" w:hint="eastAsia"/>
          <w:b/>
          <w:szCs w:val="24"/>
          <w:u w:val="double"/>
        </w:rPr>
        <w:t>してください）</w:t>
      </w:r>
      <w:r w:rsidRPr="006154CF">
        <w:rPr>
          <w:rFonts w:ascii="Segoe UI Symbol" w:eastAsia="HG丸ｺﾞｼｯｸM-PRO" w:hAnsi="Segoe UI Symbol" w:cs="Segoe UI Symbol" w:hint="eastAsia"/>
          <w:b/>
          <w:szCs w:val="24"/>
          <w:u w:val="double"/>
        </w:rPr>
        <w:t xml:space="preserve"> </w:t>
      </w:r>
    </w:p>
    <w:p w:rsidR="00C32919" w:rsidRPr="00B022D9" w:rsidRDefault="00C32919" w:rsidP="00C32919">
      <w:pPr>
        <w:widowControl/>
        <w:ind w:firstLineChars="150" w:firstLine="300"/>
        <w:jc w:val="left"/>
        <w:rPr>
          <w:rFonts w:ascii="HG丸ｺﾞｼｯｸM-PRO" w:eastAsia="HG丸ｺﾞｼｯｸM-PRO" w:hAnsi="HG丸ｺﾞｼｯｸM-PRO"/>
          <w:b/>
          <w:sz w:val="20"/>
          <w:szCs w:val="20"/>
          <w:u w:val="double"/>
        </w:rPr>
      </w:pPr>
      <w:r w:rsidRPr="00B022D9">
        <w:rPr>
          <w:rFonts w:ascii="HG丸ｺﾞｼｯｸM-PRO" w:eastAsia="HG丸ｺﾞｼｯｸM-PRO" w:hAnsi="HG丸ｺﾞｼｯｸM-PRO" w:hint="eastAsia"/>
          <w:sz w:val="20"/>
          <w:szCs w:val="20"/>
        </w:rPr>
        <w:t>□ 使用日の前14日以内及び当日に平熱を超える発熱はない</w:t>
      </w:r>
    </w:p>
    <w:p w:rsidR="00C32919" w:rsidRPr="00B022D9" w:rsidRDefault="00C32919" w:rsidP="00C32919">
      <w:pPr>
        <w:widowControl/>
        <w:jc w:val="left"/>
        <w:rPr>
          <w:rFonts w:ascii="HG丸ｺﾞｼｯｸM-PRO" w:eastAsia="HG丸ｺﾞｼｯｸM-PRO" w:hAnsi="HG丸ｺﾞｼｯｸM-PRO"/>
          <w:sz w:val="20"/>
          <w:szCs w:val="20"/>
        </w:rPr>
      </w:pPr>
      <w:r w:rsidRPr="00B022D9">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B022D9">
        <w:rPr>
          <w:rFonts w:ascii="HG丸ｺﾞｼｯｸM-PRO" w:eastAsia="HG丸ｺﾞｼｯｸM-PRO" w:hAnsi="HG丸ｺﾞｼｯｸM-PRO" w:hint="eastAsia"/>
          <w:sz w:val="20"/>
          <w:szCs w:val="20"/>
        </w:rPr>
        <w:t>□ 使用日の前14日以内及び当日に咳（せき）、のどの痛みなど風邪の症状はない</w:t>
      </w:r>
    </w:p>
    <w:p w:rsidR="00C32919" w:rsidRPr="00B022D9" w:rsidRDefault="00C32919" w:rsidP="00C32919">
      <w:pPr>
        <w:widowControl/>
        <w:ind w:left="500" w:hangingChars="250" w:hanging="500"/>
        <w:jc w:val="left"/>
        <w:rPr>
          <w:rFonts w:ascii="HG丸ｺﾞｼｯｸM-PRO" w:eastAsia="HG丸ｺﾞｼｯｸM-PRO" w:hAnsi="HG丸ｺﾞｼｯｸM-PRO"/>
          <w:sz w:val="20"/>
          <w:szCs w:val="20"/>
        </w:rPr>
      </w:pPr>
      <w:r w:rsidRPr="00B022D9">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B022D9">
        <w:rPr>
          <w:rFonts w:ascii="HG丸ｺﾞｼｯｸM-PRO" w:eastAsia="HG丸ｺﾞｼｯｸM-PRO" w:hAnsi="HG丸ｺﾞｼｯｸM-PRO" w:hint="eastAsia"/>
          <w:sz w:val="20"/>
          <w:szCs w:val="20"/>
        </w:rPr>
        <w:t>□ 使用日の前14日以内及び当日にだるさ（倦怠（けんたい）感）、息苦しさ（呼吸困難）はない</w:t>
      </w:r>
    </w:p>
    <w:p w:rsidR="00C32919" w:rsidRPr="00B022D9" w:rsidRDefault="00C32919" w:rsidP="00C32919">
      <w:pPr>
        <w:widowControl/>
        <w:jc w:val="left"/>
        <w:rPr>
          <w:rFonts w:ascii="HG丸ｺﾞｼｯｸM-PRO" w:eastAsia="HG丸ｺﾞｼｯｸM-PRO" w:hAnsi="HG丸ｺﾞｼｯｸM-PRO"/>
          <w:sz w:val="20"/>
          <w:szCs w:val="20"/>
        </w:rPr>
      </w:pPr>
      <w:r w:rsidRPr="00B022D9">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B022D9">
        <w:rPr>
          <w:rFonts w:ascii="HG丸ｺﾞｼｯｸM-PRO" w:eastAsia="HG丸ｺﾞｼｯｸM-PRO" w:hAnsi="HG丸ｺﾞｼｯｸM-PRO" w:hint="eastAsia"/>
          <w:sz w:val="20"/>
          <w:szCs w:val="20"/>
        </w:rPr>
        <w:t>□ 嗅覚や味覚の異常はない</w:t>
      </w:r>
      <w:r>
        <w:rPr>
          <w:rFonts w:ascii="HG丸ｺﾞｼｯｸM-PRO" w:eastAsia="HG丸ｺﾞｼｯｸM-PRO" w:hAnsi="HG丸ｺﾞｼｯｸM-PRO" w:hint="eastAsia"/>
          <w:sz w:val="20"/>
          <w:szCs w:val="20"/>
        </w:rPr>
        <w:t>（身体が重く感じる、疲れやすい等はない）</w:t>
      </w:r>
    </w:p>
    <w:p w:rsidR="00C32919" w:rsidRPr="00B022D9" w:rsidRDefault="00C32919" w:rsidP="00C32919">
      <w:pPr>
        <w:widowControl/>
        <w:jc w:val="left"/>
        <w:rPr>
          <w:rFonts w:ascii="HG丸ｺﾞｼｯｸM-PRO" w:eastAsia="HG丸ｺﾞｼｯｸM-PRO" w:hAnsi="HG丸ｺﾞｼｯｸM-PRO"/>
          <w:sz w:val="20"/>
          <w:szCs w:val="20"/>
        </w:rPr>
      </w:pPr>
      <w:r w:rsidRPr="00B022D9">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B022D9">
        <w:rPr>
          <w:rFonts w:ascii="HG丸ｺﾞｼｯｸM-PRO" w:eastAsia="HG丸ｺﾞｼｯｸM-PRO" w:hAnsi="HG丸ｺﾞｼｯｸM-PRO" w:hint="eastAsia"/>
          <w:sz w:val="20"/>
          <w:szCs w:val="20"/>
        </w:rPr>
        <w:t>□ 新型コロナウイルス感染症陽性とされた者との濃厚接触はない</w:t>
      </w:r>
    </w:p>
    <w:p w:rsidR="00C32919" w:rsidRPr="00B022D9" w:rsidRDefault="00C32919" w:rsidP="00C32919">
      <w:pPr>
        <w:widowControl/>
        <w:jc w:val="left"/>
        <w:rPr>
          <w:rFonts w:ascii="HG丸ｺﾞｼｯｸM-PRO" w:eastAsia="HG丸ｺﾞｼｯｸM-PRO" w:hAnsi="HG丸ｺﾞｼｯｸM-PRO"/>
          <w:sz w:val="20"/>
          <w:szCs w:val="20"/>
        </w:rPr>
      </w:pPr>
      <w:r w:rsidRPr="00B022D9">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B022D9">
        <w:rPr>
          <w:rFonts w:ascii="HG丸ｺﾞｼｯｸM-PRO" w:eastAsia="HG丸ｺﾞｼｯｸM-PRO" w:hAnsi="HG丸ｺﾞｼｯｸM-PRO" w:hint="eastAsia"/>
          <w:sz w:val="20"/>
          <w:szCs w:val="20"/>
        </w:rPr>
        <w:t>□ 同居家族や身近な知人に感染が疑われる方はいない</w:t>
      </w:r>
    </w:p>
    <w:p w:rsidR="00C32919" w:rsidRDefault="00C32919" w:rsidP="00C32919">
      <w:pPr>
        <w:widowControl/>
        <w:ind w:left="500" w:hangingChars="250" w:hanging="500"/>
        <w:jc w:val="left"/>
        <w:rPr>
          <w:rFonts w:ascii="HG丸ｺﾞｼｯｸM-PRO" w:eastAsia="HG丸ｺﾞｼｯｸM-PRO" w:hAnsi="HG丸ｺﾞｼｯｸM-PRO"/>
          <w:sz w:val="20"/>
          <w:szCs w:val="20"/>
        </w:rPr>
      </w:pPr>
      <w:r w:rsidRPr="00B022D9">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B022D9">
        <w:rPr>
          <w:rFonts w:ascii="HG丸ｺﾞｼｯｸM-PRO" w:eastAsia="HG丸ｺﾞｼｯｸM-PRO" w:hAnsi="HG丸ｺﾞｼｯｸM-PRO" w:hint="eastAsia"/>
          <w:sz w:val="20"/>
          <w:szCs w:val="20"/>
        </w:rPr>
        <w:t>□ 使用日の前14日以内に政府から入国制限、入国後の観察期間を必要とされている国、</w:t>
      </w:r>
    </w:p>
    <w:p w:rsidR="00C32919" w:rsidRPr="00B022D9" w:rsidRDefault="00C32919" w:rsidP="00C32919">
      <w:pPr>
        <w:widowControl/>
        <w:ind w:leftChars="200" w:left="580" w:hangingChars="50" w:hanging="100"/>
        <w:jc w:val="left"/>
        <w:rPr>
          <w:rFonts w:ascii="HG丸ｺﾞｼｯｸM-PRO" w:eastAsia="HG丸ｺﾞｼｯｸM-PRO" w:hAnsi="HG丸ｺﾞｼｯｸM-PRO"/>
          <w:sz w:val="20"/>
          <w:szCs w:val="20"/>
        </w:rPr>
      </w:pPr>
      <w:r w:rsidRPr="00B022D9">
        <w:rPr>
          <w:rFonts w:ascii="HG丸ｺﾞｼｯｸM-PRO" w:eastAsia="HG丸ｺﾞｼｯｸM-PRO" w:hAnsi="HG丸ｺﾞｼｯｸM-PRO" w:hint="eastAsia"/>
          <w:sz w:val="20"/>
          <w:szCs w:val="20"/>
        </w:rPr>
        <w:t>地域等へ渡航又は当該在住者との濃厚接触はない</w:t>
      </w:r>
    </w:p>
    <w:p w:rsidR="00C32919" w:rsidRPr="00B022D9" w:rsidRDefault="00C32919" w:rsidP="00C32919">
      <w:pPr>
        <w:widowControl/>
        <w:jc w:val="left"/>
        <w:rPr>
          <w:rFonts w:ascii="HG丸ｺﾞｼｯｸM-PRO" w:eastAsia="HG丸ｺﾞｼｯｸM-PRO" w:hAnsi="HG丸ｺﾞｼｯｸM-PRO"/>
          <w:sz w:val="20"/>
          <w:szCs w:val="20"/>
        </w:rPr>
      </w:pPr>
      <w:r w:rsidRPr="00B022D9">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B022D9">
        <w:rPr>
          <w:rFonts w:ascii="HG丸ｺﾞｼｯｸM-PRO" w:eastAsia="HG丸ｺﾞｼｯｸM-PRO" w:hAnsi="HG丸ｺﾞｼｯｸM-PRO" w:hint="eastAsia"/>
          <w:sz w:val="20"/>
          <w:szCs w:val="20"/>
        </w:rPr>
        <w:t>□ マスク着用</w:t>
      </w:r>
      <w:r>
        <w:rPr>
          <w:rFonts w:ascii="HG丸ｺﾞｼｯｸM-PRO" w:eastAsia="HG丸ｺﾞｼｯｸM-PRO" w:hAnsi="HG丸ｺﾞｼｯｸM-PRO" w:hint="eastAsia"/>
          <w:sz w:val="20"/>
          <w:szCs w:val="20"/>
        </w:rPr>
        <w:t>・当日検温・アルコール消毒</w:t>
      </w:r>
      <w:r w:rsidRPr="00B022D9">
        <w:rPr>
          <w:rFonts w:ascii="HG丸ｺﾞｼｯｸM-PRO" w:eastAsia="HG丸ｺﾞｼｯｸM-PRO" w:hAnsi="HG丸ｺﾞｼｯｸM-PRO" w:hint="eastAsia"/>
          <w:sz w:val="20"/>
          <w:szCs w:val="20"/>
        </w:rPr>
        <w:t>しています（スポーツを行っていない時や会話をする時は着用）</w:t>
      </w:r>
    </w:p>
    <w:p w:rsidR="00C32919" w:rsidRPr="00B022D9" w:rsidRDefault="00C32919" w:rsidP="00C32919">
      <w:pPr>
        <w:widowControl/>
        <w:ind w:left="255"/>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B022D9">
        <w:rPr>
          <w:rFonts w:ascii="HG丸ｺﾞｼｯｸM-PRO" w:eastAsia="HG丸ｺﾞｼｯｸM-PRO" w:hAnsi="HG丸ｺﾞｼｯｸM-PRO" w:hint="eastAsia"/>
          <w:sz w:val="20"/>
          <w:szCs w:val="20"/>
        </w:rPr>
        <w:t>裏面の使用者名簿に全員分記入しました</w:t>
      </w:r>
    </w:p>
    <w:p w:rsidR="00C32919" w:rsidRPr="00B022D9" w:rsidRDefault="00C32919" w:rsidP="00C32919">
      <w:pPr>
        <w:pStyle w:val="a4"/>
        <w:widowControl/>
        <w:numPr>
          <w:ilvl w:val="0"/>
          <w:numId w:val="1"/>
        </w:numPr>
        <w:ind w:leftChars="0"/>
        <w:jc w:val="left"/>
        <w:rPr>
          <w:rFonts w:ascii="HG丸ｺﾞｼｯｸM-PRO" w:eastAsia="HG丸ｺﾞｼｯｸM-PRO" w:hAnsi="HG丸ｺﾞｼｯｸM-PRO"/>
          <w:sz w:val="20"/>
          <w:szCs w:val="20"/>
        </w:rPr>
      </w:pPr>
      <w:r w:rsidRPr="00B022D9">
        <w:rPr>
          <w:rFonts w:ascii="HG丸ｺﾞｼｯｸM-PRO" w:eastAsia="HG丸ｺﾞｼｯｸM-PRO" w:hAnsi="HG丸ｺﾞｼｯｸM-PRO" w:hint="eastAsia"/>
          <w:sz w:val="20"/>
          <w:szCs w:val="20"/>
        </w:rPr>
        <w:t>新型コロナウイルスに感染した場合は速やかに</w:t>
      </w:r>
      <w:r>
        <w:rPr>
          <w:rFonts w:ascii="HG丸ｺﾞｼｯｸM-PRO" w:eastAsia="HG丸ｺﾞｼｯｸM-PRO" w:hAnsi="HG丸ｺﾞｼｯｸM-PRO" w:hint="eastAsia"/>
          <w:sz w:val="20"/>
          <w:szCs w:val="20"/>
        </w:rPr>
        <w:t>イベント事務局</w:t>
      </w:r>
      <w:r w:rsidRPr="00B022D9">
        <w:rPr>
          <w:rFonts w:ascii="HG丸ｺﾞｼｯｸM-PRO" w:eastAsia="HG丸ｺﾞｼｯｸM-PRO" w:hAnsi="HG丸ｺﾞｼｯｸM-PRO" w:hint="eastAsia"/>
          <w:sz w:val="20"/>
          <w:szCs w:val="20"/>
        </w:rPr>
        <w:t>へ連絡します</w:t>
      </w:r>
    </w:p>
    <w:p w:rsidR="00C32919" w:rsidRPr="00B022D9" w:rsidRDefault="00C32919" w:rsidP="00C32919">
      <w:pPr>
        <w:pStyle w:val="a4"/>
        <w:widowControl/>
        <w:numPr>
          <w:ilvl w:val="0"/>
          <w:numId w:val="1"/>
        </w:numPr>
        <w:ind w:leftChars="0"/>
        <w:jc w:val="left"/>
        <w:rPr>
          <w:rFonts w:ascii="HG丸ｺﾞｼｯｸM-PRO" w:eastAsia="HG丸ｺﾞｼｯｸM-PRO" w:hAnsi="HG丸ｺﾞｼｯｸM-PRO"/>
          <w:sz w:val="20"/>
          <w:szCs w:val="20"/>
        </w:rPr>
      </w:pPr>
      <w:r w:rsidRPr="00B022D9">
        <w:rPr>
          <w:rFonts w:ascii="HG丸ｺﾞｼｯｸM-PRO" w:eastAsia="HG丸ｺﾞｼｯｸM-PRO" w:hAnsi="HG丸ｺﾞｼｯｸM-PRO" w:hint="eastAsia"/>
          <w:sz w:val="20"/>
          <w:szCs w:val="20"/>
        </w:rPr>
        <w:t>他の使用者との距離（できるだけ２ｍ以上）を確保します</w:t>
      </w:r>
    </w:p>
    <w:p w:rsidR="00C32919" w:rsidRDefault="00C32919" w:rsidP="00C32919">
      <w:pPr>
        <w:pStyle w:val="a4"/>
        <w:widowControl/>
        <w:numPr>
          <w:ilvl w:val="0"/>
          <w:numId w:val="1"/>
        </w:numPr>
        <w:ind w:leftChars="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開催</w:t>
      </w:r>
      <w:r w:rsidRPr="00B022D9">
        <w:rPr>
          <w:rFonts w:ascii="HG丸ｺﾞｼｯｸM-PRO" w:eastAsia="HG丸ｺﾞｼｯｸM-PRO" w:hAnsi="HG丸ｺﾞｼｯｸM-PRO" w:hint="eastAsia"/>
          <w:sz w:val="20"/>
          <w:szCs w:val="20"/>
        </w:rPr>
        <w:t>中に大きな声で会話、応援等をしません</w:t>
      </w:r>
    </w:p>
    <w:p w:rsidR="00C32919" w:rsidRDefault="00C32919" w:rsidP="00C32919">
      <w:pPr>
        <w:pStyle w:val="a4"/>
        <w:widowControl/>
        <w:numPr>
          <w:ilvl w:val="0"/>
          <w:numId w:val="1"/>
        </w:numPr>
        <w:ind w:leftChars="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イベント当日は会場またはご自宅までの移動中は感染症対策として適切な行動を取ってください。</w:t>
      </w:r>
    </w:p>
    <w:tbl>
      <w:tblPr>
        <w:tblStyle w:val="a3"/>
        <w:tblW w:w="0" w:type="auto"/>
        <w:tblInd w:w="250" w:type="dxa"/>
        <w:tblLook w:val="04A0"/>
      </w:tblPr>
      <w:tblGrid>
        <w:gridCol w:w="1836"/>
        <w:gridCol w:w="857"/>
        <w:gridCol w:w="4281"/>
        <w:gridCol w:w="2097"/>
        <w:gridCol w:w="1361"/>
      </w:tblGrid>
      <w:tr w:rsidR="00E61065" w:rsidRPr="00EA1B0F" w:rsidTr="00E61065">
        <w:tc>
          <w:tcPr>
            <w:tcW w:w="1836" w:type="dxa"/>
            <w:vAlign w:val="center"/>
          </w:tcPr>
          <w:p w:rsidR="00E61065" w:rsidRPr="00EA1B0F" w:rsidRDefault="00E61065" w:rsidP="004220A4">
            <w:pPr>
              <w:widowControl/>
              <w:jc w:val="center"/>
              <w:rPr>
                <w:rFonts w:ascii="HG丸ｺﾞｼｯｸM-PRO" w:eastAsia="HG丸ｺﾞｼｯｸM-PRO" w:hAnsi="HG丸ｺﾞｼｯｸM-PRO"/>
                <w:sz w:val="26"/>
                <w:szCs w:val="26"/>
              </w:rPr>
            </w:pPr>
            <w:r w:rsidRPr="00EA1B0F">
              <w:rPr>
                <w:rFonts w:ascii="HG丸ｺﾞｼｯｸM-PRO" w:eastAsia="HG丸ｺﾞｼｯｸM-PRO" w:hAnsi="HG丸ｺﾞｼｯｸM-PRO" w:hint="eastAsia"/>
                <w:sz w:val="26"/>
                <w:szCs w:val="26"/>
              </w:rPr>
              <w:t>氏　　　名</w:t>
            </w:r>
          </w:p>
        </w:tc>
        <w:tc>
          <w:tcPr>
            <w:tcW w:w="857" w:type="dxa"/>
          </w:tcPr>
          <w:p w:rsidR="00E61065" w:rsidRPr="00EA1B0F" w:rsidRDefault="00E61065" w:rsidP="004220A4">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年齢</w:t>
            </w:r>
          </w:p>
        </w:tc>
        <w:tc>
          <w:tcPr>
            <w:tcW w:w="4281" w:type="dxa"/>
            <w:vAlign w:val="center"/>
          </w:tcPr>
          <w:p w:rsidR="00E61065" w:rsidRPr="00EA1B0F" w:rsidRDefault="00E61065" w:rsidP="004220A4">
            <w:pPr>
              <w:widowControl/>
              <w:jc w:val="center"/>
              <w:rPr>
                <w:rFonts w:ascii="HG丸ｺﾞｼｯｸM-PRO" w:eastAsia="HG丸ｺﾞｼｯｸM-PRO" w:hAnsi="HG丸ｺﾞｼｯｸM-PRO"/>
                <w:sz w:val="26"/>
                <w:szCs w:val="26"/>
              </w:rPr>
            </w:pPr>
            <w:r w:rsidRPr="00EA1B0F">
              <w:rPr>
                <w:rFonts w:ascii="HG丸ｺﾞｼｯｸM-PRO" w:eastAsia="HG丸ｺﾞｼｯｸM-PRO" w:hAnsi="HG丸ｺﾞｼｯｸM-PRO" w:hint="eastAsia"/>
                <w:sz w:val="26"/>
                <w:szCs w:val="26"/>
              </w:rPr>
              <w:t>住　　　　　所</w:t>
            </w:r>
          </w:p>
        </w:tc>
        <w:tc>
          <w:tcPr>
            <w:tcW w:w="2097" w:type="dxa"/>
            <w:vAlign w:val="center"/>
          </w:tcPr>
          <w:p w:rsidR="00E61065" w:rsidRPr="00EA1B0F" w:rsidRDefault="00E61065" w:rsidP="004220A4">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電話番号</w:t>
            </w:r>
          </w:p>
        </w:tc>
        <w:tc>
          <w:tcPr>
            <w:tcW w:w="1361" w:type="dxa"/>
            <w:vAlign w:val="center"/>
          </w:tcPr>
          <w:p w:rsidR="00E61065" w:rsidRPr="00EA1B0F" w:rsidRDefault="00E61065" w:rsidP="004220A4">
            <w:pPr>
              <w:widowControl/>
              <w:jc w:val="center"/>
              <w:rPr>
                <w:rFonts w:ascii="HG丸ｺﾞｼｯｸM-PRO" w:eastAsia="HG丸ｺﾞｼｯｸM-PRO" w:hAnsi="HG丸ｺﾞｼｯｸM-PRO"/>
                <w:sz w:val="26"/>
                <w:szCs w:val="26"/>
              </w:rPr>
            </w:pPr>
            <w:r w:rsidRPr="00B022D9">
              <w:rPr>
                <w:rFonts w:ascii="HG丸ｺﾞｼｯｸM-PRO" w:eastAsia="HG丸ｺﾞｼｯｸM-PRO" w:hAnsi="HG丸ｺﾞｼｯｸM-PRO" w:hint="eastAsia"/>
                <w:sz w:val="20"/>
                <w:szCs w:val="20"/>
              </w:rPr>
              <w:t>本日の体温</w:t>
            </w:r>
          </w:p>
        </w:tc>
      </w:tr>
      <w:tr w:rsidR="00E61065" w:rsidRPr="00EA1B0F" w:rsidTr="00E61065">
        <w:trPr>
          <w:trHeight w:val="611"/>
        </w:trPr>
        <w:tc>
          <w:tcPr>
            <w:tcW w:w="1836" w:type="dxa"/>
            <w:vAlign w:val="center"/>
          </w:tcPr>
          <w:p w:rsidR="00E61065" w:rsidRPr="00EA1B0F" w:rsidRDefault="00E61065" w:rsidP="004220A4">
            <w:pPr>
              <w:widowControl/>
              <w:jc w:val="left"/>
              <w:rPr>
                <w:rFonts w:ascii="HG丸ｺﾞｼｯｸM-PRO" w:eastAsia="HG丸ｺﾞｼｯｸM-PRO" w:hAnsi="HG丸ｺﾞｼｯｸM-PRO"/>
                <w:sz w:val="26"/>
                <w:szCs w:val="26"/>
              </w:rPr>
            </w:pPr>
          </w:p>
        </w:tc>
        <w:tc>
          <w:tcPr>
            <w:tcW w:w="857" w:type="dxa"/>
          </w:tcPr>
          <w:p w:rsidR="00E61065" w:rsidRPr="00EA1B0F" w:rsidRDefault="00E61065" w:rsidP="004220A4">
            <w:pPr>
              <w:widowControl/>
              <w:jc w:val="left"/>
              <w:rPr>
                <w:rFonts w:ascii="HG丸ｺﾞｼｯｸM-PRO" w:eastAsia="HG丸ｺﾞｼｯｸM-PRO" w:hAnsi="HG丸ｺﾞｼｯｸM-PRO"/>
                <w:sz w:val="26"/>
                <w:szCs w:val="26"/>
              </w:rPr>
            </w:pPr>
          </w:p>
        </w:tc>
        <w:tc>
          <w:tcPr>
            <w:tcW w:w="4281" w:type="dxa"/>
            <w:vAlign w:val="center"/>
          </w:tcPr>
          <w:p w:rsidR="00E61065" w:rsidRPr="00EA1B0F" w:rsidRDefault="00E61065" w:rsidP="004220A4">
            <w:pPr>
              <w:widowControl/>
              <w:jc w:val="left"/>
              <w:rPr>
                <w:rFonts w:ascii="HG丸ｺﾞｼｯｸM-PRO" w:eastAsia="HG丸ｺﾞｼｯｸM-PRO" w:hAnsi="HG丸ｺﾞｼｯｸM-PRO"/>
                <w:sz w:val="26"/>
                <w:szCs w:val="26"/>
              </w:rPr>
            </w:pPr>
          </w:p>
        </w:tc>
        <w:tc>
          <w:tcPr>
            <w:tcW w:w="2097" w:type="dxa"/>
            <w:vAlign w:val="center"/>
          </w:tcPr>
          <w:p w:rsidR="00E61065" w:rsidRPr="00EA1B0F" w:rsidRDefault="00E61065" w:rsidP="004220A4">
            <w:pPr>
              <w:widowControl/>
              <w:jc w:val="left"/>
              <w:rPr>
                <w:rFonts w:ascii="HG丸ｺﾞｼｯｸM-PRO" w:eastAsia="HG丸ｺﾞｼｯｸM-PRO" w:hAnsi="HG丸ｺﾞｼｯｸM-PRO"/>
                <w:sz w:val="26"/>
                <w:szCs w:val="26"/>
              </w:rPr>
            </w:pPr>
          </w:p>
        </w:tc>
        <w:tc>
          <w:tcPr>
            <w:tcW w:w="1361" w:type="dxa"/>
            <w:vAlign w:val="center"/>
          </w:tcPr>
          <w:p w:rsidR="00E61065" w:rsidRPr="00EA1B0F" w:rsidRDefault="00E61065" w:rsidP="004220A4">
            <w:pPr>
              <w:widowControl/>
              <w:jc w:val="center"/>
              <w:rPr>
                <w:rFonts w:ascii="HG丸ｺﾞｼｯｸM-PRO" w:eastAsia="HG丸ｺﾞｼｯｸM-PRO" w:hAnsi="HG丸ｺﾞｼｯｸM-PRO"/>
                <w:sz w:val="26"/>
                <w:szCs w:val="26"/>
              </w:rPr>
            </w:pPr>
          </w:p>
        </w:tc>
      </w:tr>
      <w:tr w:rsidR="00E61065" w:rsidRPr="00EA1B0F" w:rsidTr="00E61065">
        <w:trPr>
          <w:trHeight w:val="611"/>
        </w:trPr>
        <w:tc>
          <w:tcPr>
            <w:tcW w:w="1836" w:type="dxa"/>
            <w:vAlign w:val="center"/>
          </w:tcPr>
          <w:p w:rsidR="00E61065" w:rsidRPr="00EA1B0F" w:rsidRDefault="00E61065" w:rsidP="004220A4">
            <w:pPr>
              <w:widowControl/>
              <w:jc w:val="left"/>
              <w:rPr>
                <w:rFonts w:ascii="HG丸ｺﾞｼｯｸM-PRO" w:eastAsia="HG丸ｺﾞｼｯｸM-PRO" w:hAnsi="HG丸ｺﾞｼｯｸM-PRO"/>
                <w:sz w:val="26"/>
                <w:szCs w:val="26"/>
              </w:rPr>
            </w:pPr>
          </w:p>
        </w:tc>
        <w:tc>
          <w:tcPr>
            <w:tcW w:w="857" w:type="dxa"/>
          </w:tcPr>
          <w:p w:rsidR="00E61065" w:rsidRPr="00EA1B0F" w:rsidRDefault="00E61065" w:rsidP="004220A4">
            <w:pPr>
              <w:widowControl/>
              <w:jc w:val="left"/>
              <w:rPr>
                <w:rFonts w:ascii="HG丸ｺﾞｼｯｸM-PRO" w:eastAsia="HG丸ｺﾞｼｯｸM-PRO" w:hAnsi="HG丸ｺﾞｼｯｸM-PRO"/>
                <w:sz w:val="26"/>
                <w:szCs w:val="26"/>
              </w:rPr>
            </w:pPr>
          </w:p>
        </w:tc>
        <w:tc>
          <w:tcPr>
            <w:tcW w:w="4281" w:type="dxa"/>
            <w:vAlign w:val="center"/>
          </w:tcPr>
          <w:p w:rsidR="00E61065" w:rsidRPr="00EA1B0F" w:rsidRDefault="00E61065" w:rsidP="004220A4">
            <w:pPr>
              <w:widowControl/>
              <w:jc w:val="left"/>
              <w:rPr>
                <w:rFonts w:ascii="HG丸ｺﾞｼｯｸM-PRO" w:eastAsia="HG丸ｺﾞｼｯｸM-PRO" w:hAnsi="HG丸ｺﾞｼｯｸM-PRO"/>
                <w:sz w:val="26"/>
                <w:szCs w:val="26"/>
              </w:rPr>
            </w:pPr>
          </w:p>
        </w:tc>
        <w:tc>
          <w:tcPr>
            <w:tcW w:w="2097" w:type="dxa"/>
            <w:vAlign w:val="center"/>
          </w:tcPr>
          <w:p w:rsidR="00E61065" w:rsidRPr="00EA1B0F" w:rsidRDefault="00E61065" w:rsidP="004220A4">
            <w:pPr>
              <w:widowControl/>
              <w:jc w:val="left"/>
              <w:rPr>
                <w:rFonts w:ascii="HG丸ｺﾞｼｯｸM-PRO" w:eastAsia="HG丸ｺﾞｼｯｸM-PRO" w:hAnsi="HG丸ｺﾞｼｯｸM-PRO"/>
                <w:sz w:val="26"/>
                <w:szCs w:val="26"/>
              </w:rPr>
            </w:pPr>
          </w:p>
        </w:tc>
        <w:tc>
          <w:tcPr>
            <w:tcW w:w="1361" w:type="dxa"/>
            <w:vAlign w:val="center"/>
          </w:tcPr>
          <w:p w:rsidR="00E61065" w:rsidRPr="00EA1B0F" w:rsidRDefault="00E61065" w:rsidP="004220A4">
            <w:pPr>
              <w:widowControl/>
              <w:jc w:val="center"/>
              <w:rPr>
                <w:rFonts w:ascii="HG丸ｺﾞｼｯｸM-PRO" w:eastAsia="HG丸ｺﾞｼｯｸM-PRO" w:hAnsi="HG丸ｺﾞｼｯｸM-PRO"/>
                <w:sz w:val="26"/>
                <w:szCs w:val="26"/>
              </w:rPr>
            </w:pPr>
          </w:p>
        </w:tc>
      </w:tr>
      <w:tr w:rsidR="00E61065" w:rsidRPr="00EA1B0F" w:rsidTr="00E61065">
        <w:trPr>
          <w:trHeight w:val="611"/>
        </w:trPr>
        <w:tc>
          <w:tcPr>
            <w:tcW w:w="1836" w:type="dxa"/>
            <w:vAlign w:val="center"/>
          </w:tcPr>
          <w:p w:rsidR="00E61065" w:rsidRPr="00EA1B0F" w:rsidRDefault="00E61065" w:rsidP="004220A4">
            <w:pPr>
              <w:widowControl/>
              <w:jc w:val="left"/>
              <w:rPr>
                <w:rFonts w:ascii="HG丸ｺﾞｼｯｸM-PRO" w:eastAsia="HG丸ｺﾞｼｯｸM-PRO" w:hAnsi="HG丸ｺﾞｼｯｸM-PRO"/>
                <w:sz w:val="26"/>
                <w:szCs w:val="26"/>
              </w:rPr>
            </w:pPr>
          </w:p>
        </w:tc>
        <w:tc>
          <w:tcPr>
            <w:tcW w:w="857" w:type="dxa"/>
          </w:tcPr>
          <w:p w:rsidR="00E61065" w:rsidRPr="00EA1B0F" w:rsidRDefault="00E61065" w:rsidP="004220A4">
            <w:pPr>
              <w:widowControl/>
              <w:jc w:val="left"/>
              <w:rPr>
                <w:rFonts w:ascii="HG丸ｺﾞｼｯｸM-PRO" w:eastAsia="HG丸ｺﾞｼｯｸM-PRO" w:hAnsi="HG丸ｺﾞｼｯｸM-PRO"/>
                <w:sz w:val="26"/>
                <w:szCs w:val="26"/>
              </w:rPr>
            </w:pPr>
          </w:p>
        </w:tc>
        <w:tc>
          <w:tcPr>
            <w:tcW w:w="4281" w:type="dxa"/>
            <w:vAlign w:val="center"/>
          </w:tcPr>
          <w:p w:rsidR="00E61065" w:rsidRPr="00EA1B0F" w:rsidRDefault="00E61065" w:rsidP="004220A4">
            <w:pPr>
              <w:widowControl/>
              <w:jc w:val="left"/>
              <w:rPr>
                <w:rFonts w:ascii="HG丸ｺﾞｼｯｸM-PRO" w:eastAsia="HG丸ｺﾞｼｯｸM-PRO" w:hAnsi="HG丸ｺﾞｼｯｸM-PRO"/>
                <w:sz w:val="26"/>
                <w:szCs w:val="26"/>
              </w:rPr>
            </w:pPr>
          </w:p>
        </w:tc>
        <w:tc>
          <w:tcPr>
            <w:tcW w:w="2097" w:type="dxa"/>
            <w:vAlign w:val="center"/>
          </w:tcPr>
          <w:p w:rsidR="00E61065" w:rsidRPr="00EA1B0F" w:rsidRDefault="00E61065" w:rsidP="004220A4">
            <w:pPr>
              <w:widowControl/>
              <w:jc w:val="left"/>
              <w:rPr>
                <w:rFonts w:ascii="HG丸ｺﾞｼｯｸM-PRO" w:eastAsia="HG丸ｺﾞｼｯｸM-PRO" w:hAnsi="HG丸ｺﾞｼｯｸM-PRO"/>
                <w:sz w:val="26"/>
                <w:szCs w:val="26"/>
              </w:rPr>
            </w:pPr>
          </w:p>
        </w:tc>
        <w:tc>
          <w:tcPr>
            <w:tcW w:w="1361" w:type="dxa"/>
            <w:vAlign w:val="center"/>
          </w:tcPr>
          <w:p w:rsidR="00E61065" w:rsidRPr="00EA1B0F" w:rsidRDefault="00E61065" w:rsidP="004220A4">
            <w:pPr>
              <w:widowControl/>
              <w:jc w:val="center"/>
              <w:rPr>
                <w:rFonts w:ascii="HG丸ｺﾞｼｯｸM-PRO" w:eastAsia="HG丸ｺﾞｼｯｸM-PRO" w:hAnsi="HG丸ｺﾞｼｯｸM-PRO"/>
                <w:sz w:val="26"/>
                <w:szCs w:val="26"/>
              </w:rPr>
            </w:pPr>
          </w:p>
        </w:tc>
      </w:tr>
      <w:tr w:rsidR="00E61065" w:rsidRPr="00EA1B0F" w:rsidTr="00E61065">
        <w:trPr>
          <w:trHeight w:val="611"/>
        </w:trPr>
        <w:tc>
          <w:tcPr>
            <w:tcW w:w="1836" w:type="dxa"/>
            <w:vAlign w:val="center"/>
          </w:tcPr>
          <w:p w:rsidR="00E61065" w:rsidRPr="00EA1B0F" w:rsidRDefault="00E61065" w:rsidP="004220A4">
            <w:pPr>
              <w:widowControl/>
              <w:jc w:val="left"/>
              <w:rPr>
                <w:rFonts w:ascii="HG丸ｺﾞｼｯｸM-PRO" w:eastAsia="HG丸ｺﾞｼｯｸM-PRO" w:hAnsi="HG丸ｺﾞｼｯｸM-PRO"/>
                <w:sz w:val="26"/>
                <w:szCs w:val="26"/>
              </w:rPr>
            </w:pPr>
          </w:p>
        </w:tc>
        <w:tc>
          <w:tcPr>
            <w:tcW w:w="857" w:type="dxa"/>
          </w:tcPr>
          <w:p w:rsidR="00E61065" w:rsidRPr="00EA1B0F" w:rsidRDefault="00E61065" w:rsidP="004220A4">
            <w:pPr>
              <w:widowControl/>
              <w:jc w:val="left"/>
              <w:rPr>
                <w:rFonts w:ascii="HG丸ｺﾞｼｯｸM-PRO" w:eastAsia="HG丸ｺﾞｼｯｸM-PRO" w:hAnsi="HG丸ｺﾞｼｯｸM-PRO"/>
                <w:sz w:val="26"/>
                <w:szCs w:val="26"/>
              </w:rPr>
            </w:pPr>
          </w:p>
        </w:tc>
        <w:tc>
          <w:tcPr>
            <w:tcW w:w="4281" w:type="dxa"/>
            <w:vAlign w:val="center"/>
          </w:tcPr>
          <w:p w:rsidR="00E61065" w:rsidRPr="00EA1B0F" w:rsidRDefault="00E61065" w:rsidP="004220A4">
            <w:pPr>
              <w:widowControl/>
              <w:jc w:val="left"/>
              <w:rPr>
                <w:rFonts w:ascii="HG丸ｺﾞｼｯｸM-PRO" w:eastAsia="HG丸ｺﾞｼｯｸM-PRO" w:hAnsi="HG丸ｺﾞｼｯｸM-PRO"/>
                <w:sz w:val="26"/>
                <w:szCs w:val="26"/>
              </w:rPr>
            </w:pPr>
          </w:p>
        </w:tc>
        <w:tc>
          <w:tcPr>
            <w:tcW w:w="2097" w:type="dxa"/>
            <w:vAlign w:val="center"/>
          </w:tcPr>
          <w:p w:rsidR="00E61065" w:rsidRPr="00EA1B0F" w:rsidRDefault="00E61065" w:rsidP="004220A4">
            <w:pPr>
              <w:widowControl/>
              <w:jc w:val="left"/>
              <w:rPr>
                <w:rFonts w:ascii="HG丸ｺﾞｼｯｸM-PRO" w:eastAsia="HG丸ｺﾞｼｯｸM-PRO" w:hAnsi="HG丸ｺﾞｼｯｸM-PRO"/>
                <w:sz w:val="26"/>
                <w:szCs w:val="26"/>
              </w:rPr>
            </w:pPr>
          </w:p>
        </w:tc>
        <w:tc>
          <w:tcPr>
            <w:tcW w:w="1361" w:type="dxa"/>
            <w:vAlign w:val="center"/>
          </w:tcPr>
          <w:p w:rsidR="00E61065" w:rsidRPr="00EA1B0F" w:rsidRDefault="00E61065" w:rsidP="004220A4">
            <w:pPr>
              <w:widowControl/>
              <w:jc w:val="center"/>
              <w:rPr>
                <w:rFonts w:ascii="HG丸ｺﾞｼｯｸM-PRO" w:eastAsia="HG丸ｺﾞｼｯｸM-PRO" w:hAnsi="HG丸ｺﾞｼｯｸM-PRO"/>
                <w:sz w:val="26"/>
                <w:szCs w:val="26"/>
              </w:rPr>
            </w:pPr>
          </w:p>
        </w:tc>
      </w:tr>
      <w:tr w:rsidR="00E61065" w:rsidRPr="00EA1B0F" w:rsidTr="00E61065">
        <w:trPr>
          <w:trHeight w:val="611"/>
        </w:trPr>
        <w:tc>
          <w:tcPr>
            <w:tcW w:w="1836" w:type="dxa"/>
            <w:vAlign w:val="center"/>
          </w:tcPr>
          <w:p w:rsidR="00E61065" w:rsidRPr="00EA1B0F" w:rsidRDefault="00E61065" w:rsidP="004220A4">
            <w:pPr>
              <w:widowControl/>
              <w:jc w:val="left"/>
              <w:rPr>
                <w:rFonts w:ascii="HG丸ｺﾞｼｯｸM-PRO" w:eastAsia="HG丸ｺﾞｼｯｸM-PRO" w:hAnsi="HG丸ｺﾞｼｯｸM-PRO"/>
                <w:sz w:val="26"/>
                <w:szCs w:val="26"/>
              </w:rPr>
            </w:pPr>
          </w:p>
        </w:tc>
        <w:tc>
          <w:tcPr>
            <w:tcW w:w="857" w:type="dxa"/>
          </w:tcPr>
          <w:p w:rsidR="00E61065" w:rsidRPr="00EA1B0F" w:rsidRDefault="00E61065" w:rsidP="004220A4">
            <w:pPr>
              <w:widowControl/>
              <w:jc w:val="left"/>
              <w:rPr>
                <w:rFonts w:ascii="HG丸ｺﾞｼｯｸM-PRO" w:eastAsia="HG丸ｺﾞｼｯｸM-PRO" w:hAnsi="HG丸ｺﾞｼｯｸM-PRO"/>
                <w:sz w:val="26"/>
                <w:szCs w:val="26"/>
              </w:rPr>
            </w:pPr>
          </w:p>
        </w:tc>
        <w:tc>
          <w:tcPr>
            <w:tcW w:w="4281" w:type="dxa"/>
            <w:vAlign w:val="center"/>
          </w:tcPr>
          <w:p w:rsidR="00E61065" w:rsidRPr="00EA1B0F" w:rsidRDefault="00E61065" w:rsidP="004220A4">
            <w:pPr>
              <w:widowControl/>
              <w:jc w:val="left"/>
              <w:rPr>
                <w:rFonts w:ascii="HG丸ｺﾞｼｯｸM-PRO" w:eastAsia="HG丸ｺﾞｼｯｸM-PRO" w:hAnsi="HG丸ｺﾞｼｯｸM-PRO"/>
                <w:sz w:val="26"/>
                <w:szCs w:val="26"/>
              </w:rPr>
            </w:pPr>
          </w:p>
        </w:tc>
        <w:tc>
          <w:tcPr>
            <w:tcW w:w="2097" w:type="dxa"/>
            <w:vAlign w:val="center"/>
          </w:tcPr>
          <w:p w:rsidR="00E61065" w:rsidRPr="00EA1B0F" w:rsidRDefault="00E61065" w:rsidP="004220A4">
            <w:pPr>
              <w:widowControl/>
              <w:jc w:val="left"/>
              <w:rPr>
                <w:rFonts w:ascii="HG丸ｺﾞｼｯｸM-PRO" w:eastAsia="HG丸ｺﾞｼｯｸM-PRO" w:hAnsi="HG丸ｺﾞｼｯｸM-PRO"/>
                <w:sz w:val="26"/>
                <w:szCs w:val="26"/>
              </w:rPr>
            </w:pPr>
          </w:p>
        </w:tc>
        <w:tc>
          <w:tcPr>
            <w:tcW w:w="1361" w:type="dxa"/>
            <w:vAlign w:val="center"/>
          </w:tcPr>
          <w:p w:rsidR="00E61065" w:rsidRPr="00EA1B0F" w:rsidRDefault="00E61065" w:rsidP="004220A4">
            <w:pPr>
              <w:widowControl/>
              <w:jc w:val="center"/>
              <w:rPr>
                <w:rFonts w:ascii="HG丸ｺﾞｼｯｸM-PRO" w:eastAsia="HG丸ｺﾞｼｯｸM-PRO" w:hAnsi="HG丸ｺﾞｼｯｸM-PRO"/>
                <w:sz w:val="26"/>
                <w:szCs w:val="26"/>
              </w:rPr>
            </w:pPr>
          </w:p>
        </w:tc>
      </w:tr>
    </w:tbl>
    <w:p w:rsidR="00C32919" w:rsidRDefault="00C32919" w:rsidP="00C32919">
      <w:pPr>
        <w:widowControl/>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※１．この名簿（リスト）は万一、感染が判明した場合に感染経路を特定するために使用するものであり、</w:t>
      </w:r>
    </w:p>
    <w:p w:rsidR="00C32919" w:rsidRDefault="00C32919" w:rsidP="00C32919">
      <w:pPr>
        <w:widowControl/>
        <w:ind w:firstLineChars="400" w:firstLine="8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それ以外の目的では使用しません。</w:t>
      </w:r>
    </w:p>
    <w:p w:rsidR="00C32919" w:rsidRDefault="00C32919" w:rsidP="00C32919">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※２．新型コロナウイルス接触確認アプリ（厚生労働省：ＣＯＣＯＡ）の導入にご協力ください。</w:t>
      </w:r>
    </w:p>
    <w:p w:rsidR="00C32919" w:rsidRDefault="00C32919" w:rsidP="00C32919">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※３．主催者は感染防止対策を実施しますが、本催事における感染症への感染または感染者への濃厚接触</w:t>
      </w:r>
    </w:p>
    <w:p w:rsidR="00C32919" w:rsidRPr="00C32919" w:rsidRDefault="00C32919" w:rsidP="00C32919">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（これに付随関連して発生する一切の損害を含む）について一切の責任を負いません。</w:t>
      </w:r>
    </w:p>
    <w:sectPr w:rsidR="00C32919" w:rsidRPr="00C32919" w:rsidSect="00C32919">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B9B" w:rsidRDefault="00B52B9B" w:rsidP="006154CF">
      <w:r>
        <w:separator/>
      </w:r>
    </w:p>
  </w:endnote>
  <w:endnote w:type="continuationSeparator" w:id="0">
    <w:p w:rsidR="00B52B9B" w:rsidRDefault="00B52B9B" w:rsidP="006154CF">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Nyala"/>
    <w:panose1 w:val="02040604050505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B9B" w:rsidRDefault="00B52B9B" w:rsidP="006154CF">
      <w:r>
        <w:separator/>
      </w:r>
    </w:p>
  </w:footnote>
  <w:footnote w:type="continuationSeparator" w:id="0">
    <w:p w:rsidR="00B52B9B" w:rsidRDefault="00B52B9B" w:rsidP="006154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07A32"/>
    <w:multiLevelType w:val="hybridMultilevel"/>
    <w:tmpl w:val="E39EBD0A"/>
    <w:lvl w:ilvl="0" w:tplc="243C7632">
      <w:numFmt w:val="bullet"/>
      <w:lvlText w:val="□"/>
      <w:lvlJc w:val="left"/>
      <w:pPr>
        <w:ind w:left="61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2919"/>
    <w:rsid w:val="000034DF"/>
    <w:rsid w:val="00263148"/>
    <w:rsid w:val="00424189"/>
    <w:rsid w:val="004C5732"/>
    <w:rsid w:val="0052333A"/>
    <w:rsid w:val="00585822"/>
    <w:rsid w:val="006154CF"/>
    <w:rsid w:val="00AA7D48"/>
    <w:rsid w:val="00B52B9B"/>
    <w:rsid w:val="00C32919"/>
    <w:rsid w:val="00C5319A"/>
    <w:rsid w:val="00E1440B"/>
    <w:rsid w:val="00E61065"/>
    <w:rsid w:val="00F128A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91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29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32919"/>
    <w:pPr>
      <w:ind w:leftChars="400" w:left="840"/>
    </w:pPr>
  </w:style>
  <w:style w:type="paragraph" w:styleId="a5">
    <w:name w:val="header"/>
    <w:basedOn w:val="a"/>
    <w:link w:val="a6"/>
    <w:uiPriority w:val="99"/>
    <w:semiHidden/>
    <w:unhideWhenUsed/>
    <w:rsid w:val="006154CF"/>
    <w:pPr>
      <w:tabs>
        <w:tab w:val="center" w:pos="4252"/>
        <w:tab w:val="right" w:pos="8504"/>
      </w:tabs>
      <w:snapToGrid w:val="0"/>
    </w:pPr>
  </w:style>
  <w:style w:type="character" w:customStyle="1" w:styleId="a6">
    <w:name w:val="ヘッダー (文字)"/>
    <w:basedOn w:val="a0"/>
    <w:link w:val="a5"/>
    <w:uiPriority w:val="99"/>
    <w:semiHidden/>
    <w:rsid w:val="006154CF"/>
    <w:rPr>
      <w:sz w:val="24"/>
    </w:rPr>
  </w:style>
  <w:style w:type="paragraph" w:styleId="a7">
    <w:name w:val="footer"/>
    <w:basedOn w:val="a"/>
    <w:link w:val="a8"/>
    <w:uiPriority w:val="99"/>
    <w:semiHidden/>
    <w:unhideWhenUsed/>
    <w:rsid w:val="006154CF"/>
    <w:pPr>
      <w:tabs>
        <w:tab w:val="center" w:pos="4252"/>
        <w:tab w:val="right" w:pos="8504"/>
      </w:tabs>
      <w:snapToGrid w:val="0"/>
    </w:pPr>
  </w:style>
  <w:style w:type="character" w:customStyle="1" w:styleId="a8">
    <w:name w:val="フッター (文字)"/>
    <w:basedOn w:val="a0"/>
    <w:link w:val="a7"/>
    <w:uiPriority w:val="99"/>
    <w:semiHidden/>
    <w:rsid w:val="006154CF"/>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jyugoya1058</dc:creator>
  <cp:lastModifiedBy>jyugoya1058</cp:lastModifiedBy>
  <cp:revision>5</cp:revision>
  <cp:lastPrinted>2021-09-30T09:55:00Z</cp:lastPrinted>
  <dcterms:created xsi:type="dcterms:W3CDTF">2021-09-30T09:17:00Z</dcterms:created>
  <dcterms:modified xsi:type="dcterms:W3CDTF">2021-09-30T09:58:00Z</dcterms:modified>
</cp:coreProperties>
</file>